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0B9D" w14:textId="77777777" w:rsidR="00E666B8" w:rsidRPr="00E666B8" w:rsidRDefault="00E666B8" w:rsidP="00E6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6B8">
        <w:rPr>
          <w:rFonts w:ascii="Times New Roman" w:hAnsi="Times New Roman" w:cs="Times New Roman"/>
          <w:b/>
          <w:sz w:val="24"/>
          <w:szCs w:val="24"/>
        </w:rPr>
        <w:t>Studium mechanicko-chemického synergického odplevelení na charakterizaci komplexu plevel-půda a účinnosti regulace plevelů</w:t>
      </w:r>
    </w:p>
    <w:p w14:paraId="01986978" w14:textId="77777777" w:rsidR="00E666B8" w:rsidRPr="00E666B8" w:rsidRDefault="00E666B8" w:rsidP="00E666B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Study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Mechanical-Chemical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Synergistic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Weeding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on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Characterization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Weed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–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Soil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Complex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Weed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Control</w:t>
      </w:r>
      <w:proofErr w:type="spellEnd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Efficacy</w:t>
      </w:r>
      <w:proofErr w:type="spellEnd"/>
    </w:p>
    <w:p w14:paraId="4F12D57E" w14:textId="5458FFCA" w:rsidR="00E666B8" w:rsidRPr="00E666B8" w:rsidRDefault="00E666B8" w:rsidP="00E666B8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Fang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H</w:t>
      </w:r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Xu</w:t>
      </w:r>
      <w:proofErr w:type="spellEnd"/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G, </w:t>
      </w:r>
      <w:proofErr w:type="spellStart"/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Xue</w:t>
      </w:r>
      <w:proofErr w:type="spellEnd"/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X, </w:t>
      </w:r>
      <w:proofErr w:type="spellStart"/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Niu</w:t>
      </w:r>
      <w:proofErr w:type="spellEnd"/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M, </w:t>
      </w:r>
      <w:proofErr w:type="spellStart"/>
      <w:r w:rsidRPr="00E666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Qiao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L</w:t>
      </w:r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2022. </w:t>
      </w:r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Study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Mechanical-Chemical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Synergistic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Weeding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Characterization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Weed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Soil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Complex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Weed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Efficacy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Sustainability</w:t>
      </w:r>
      <w:proofErr w:type="spellEnd"/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, 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9525C2" w14:textId="77777777" w:rsidR="00E666B8" w:rsidRPr="00E666B8" w:rsidRDefault="00E666B8" w:rsidP="00E666B8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D64065" w14:textId="77777777" w:rsidR="00E666B8" w:rsidRPr="00E666B8" w:rsidRDefault="00E666B8" w:rsidP="00E666B8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66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slova:</w:t>
      </w:r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plevele; mechanicko-chemická regulace.</w:t>
      </w:r>
    </w:p>
    <w:p w14:paraId="7A713004" w14:textId="77777777" w:rsidR="00E666B8" w:rsidRPr="00E666B8" w:rsidRDefault="00E666B8" w:rsidP="00E666B8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F231FA" w14:textId="77777777" w:rsidR="00E666B8" w:rsidRDefault="00E666B8" w:rsidP="00E666B8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66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Dostupný:</w:t>
      </w:r>
      <w:r w:rsidRPr="00E66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" w:history="1">
        <w:r w:rsidRPr="00E666B8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https://doi.org/10.3390/su15010665</w:t>
        </w:r>
      </w:hyperlink>
    </w:p>
    <w:p w14:paraId="4E8951C2" w14:textId="77777777" w:rsidR="00E666B8" w:rsidRDefault="00E666B8" w:rsidP="00E666B8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B1497A" w14:textId="051271BF" w:rsidR="00E666B8" w:rsidRDefault="00E666B8" w:rsidP="00E666B8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66B8">
        <w:rPr>
          <w:rFonts w:ascii="Times New Roman" w:hAnsi="Times New Roman" w:cs="Times New Roman"/>
          <w:sz w:val="24"/>
          <w:szCs w:val="24"/>
        </w:rPr>
        <w:t xml:space="preserve">Mechanicko-chemická synergie byla prokázána jako účinná při regulaci plevelů. Charakterizace stavu komplexu plevel-půda po mechanickém odplevelení a odhalení jeho účinků na následnou aplikaci herbicidu je však stále náročná, což omezuje implementaci této technologie. Tento článek nejprve představuje metodu pro charakterizaci stavu komplexu plevele a půdy z hlediska fragmentace a kompozitních charakteristik. Následně byl zkoumán opětovný růst vztahu plevel-půda a účinky doplňkové aplikace postřiku se sníženou dávkou herbicidu na účinnost regulace plevelů a vlivu na výnos plodin. Výsledky ukázaly, že běžně používané spony při pěstování kukuřice 10,67 cm a 2,82 cm přibyly vhodné pro použití meziřádkových prstových pleček. Po meziřádkovém a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vnitrořádkovém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 xml:space="preserve"> odplevelení se se osvědčilo následné použití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postemergentních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 xml:space="preserve"> herbicidů. Po meziřádkovém a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vnitrořádkovém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 xml:space="preserve"> zásahu plečkou byla míra obrůstání odpovídající stavu stanoviště. Následná  aplikace  herbicidu   významně zlepšila účinnost jednotlivých opatření při vlivu na čerstvou hmotnost plevelů. O 95,12 % u předpokládaného meziřádkového mechanického odplevelování a 138,07 % u předpokládaného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vnitrořádkového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 xml:space="preserve"> mechanického odplevelování ve fázi 6 – 8 listů kukuřice. Výnos kukuřice při meziřádkovém mechanickém ošetření byl vyšší než při chemickém ošetření o 9,27 %. Mechanické odplevelování vytváří vhodné podmínky pro následnou chemickou aplikaci a zlepšuje synergický efekt zaplevelení. Tato studie představila metodu klasifikace složených vztahů komplexu plevel-půda na základě poškození plevelem a vztahu kořen-půda.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Nástedně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 xml:space="preserve"> byla zkoumána fragmentace půdy a rychlost opětovného růstu plevele při meziřádkovém a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vnitrořádkovém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 xml:space="preserve"> mechanickém odplevelování. Byly také zkoumány účinky postřiků se sníženými dávkami herbicidů na základě různých stupňů intenzity výskytu plevelů tvořících komplex plevel-půda vytvořených mechanickým odplevelením na účinnost celkové regulace plevelů a vliv na výnos plodin. Výsledky ukázaly, že narušení kvality mechanického odplevelení lze charakterizovat poškozením plevelů a vztahů kořenů plevele a půdy, což vedlo k různým stupňům rozrušení kořenů a nerovnoměrnému rozložené narušených částí plevelů a jejich kořenů. Komplex po účinném meziřádkovém mechanickém odplevelení primárně představuje stav P-N, zatímco komplex plevel-půda převážně stavy N-C, P-N a C-N po účinném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vnitrořádkovém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 xml:space="preserve"> mechanickém odplevelení. Plevele umístěné uvnitř komplexu plevel-půda s různými složenými stavy měly různé rychlosti opětovného růstu plevele. Míra opětovného růstu plevele ve stavu P-N způsobená meziřádkovým mechanickým odplevelením byla 76,91 %, zatímco míra opětovného růstu ve stavech N-C, P-N a C-N způsobená mechanickým zaplevelením v řádcích byla 18,37 %, 61,11 % a 75,00 %.. Díky dodatečnému chemickému herbicidu aplikovanému na různé varianty experimentů došlo k výraznému zlepšení účinnosti regulace čerstvé hmotnosti o 95,12 % u předpokládaného meziřádkového mechanického odplevelování a 138,07 % u předpokládaného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vnitrořádkového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 xml:space="preserve"> mechanického odplevelování v kukuřičném porostu. Výnos kukuřice byl o 9,27 % vyšší při mechanické </w:t>
      </w:r>
      <w:r w:rsidRPr="00E666B8">
        <w:rPr>
          <w:rFonts w:ascii="Times New Roman" w:hAnsi="Times New Roman" w:cs="Times New Roman"/>
          <w:sz w:val="24"/>
          <w:szCs w:val="24"/>
        </w:rPr>
        <w:lastRenderedPageBreak/>
        <w:t>regulace plevelů a při následné aplikaci herbicidů byl vyšší o 20 % ve srovnání se s kontrolní variantou. Mechanická regulace plevelů se projevila jako účinná tam, kde vyskytovaly jednoleté plevele. Následná aplikace byla nutná při výskytu vytrvalých plevelných rostlin.</w:t>
      </w:r>
    </w:p>
    <w:p w14:paraId="034752D5" w14:textId="77777777" w:rsidR="00E666B8" w:rsidRPr="00E666B8" w:rsidRDefault="00E666B8" w:rsidP="00E666B8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8B2900" w14:textId="01B11320" w:rsidR="005F2C93" w:rsidRPr="00E666B8" w:rsidRDefault="00E666B8" w:rsidP="00E666B8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8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666B8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spellStart"/>
      <w:r w:rsidRPr="00E666B8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E666B8">
        <w:rPr>
          <w:rFonts w:ascii="Times New Roman" w:hAnsi="Times New Roman" w:cs="Times New Roman"/>
          <w:sz w:val="24"/>
          <w:szCs w:val="24"/>
        </w:rPr>
        <w:t>., mikulka@vurv.cz</w:t>
      </w:r>
    </w:p>
    <w:sectPr w:rsidR="005F2C93" w:rsidRPr="00E6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B8"/>
    <w:rsid w:val="005F2C93"/>
    <w:rsid w:val="00992E9D"/>
    <w:rsid w:val="00E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E808"/>
  <w15:chartTrackingRefBased/>
  <w15:docId w15:val="{7D6D8C42-CAC9-4252-A105-E7A53360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6B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66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6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66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66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66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66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66B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66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66B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66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66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6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90/su1501066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2025-01-29T18:20:00Z</dcterms:created>
  <dcterms:modified xsi:type="dcterms:W3CDTF">2025-01-29T18:26:00Z</dcterms:modified>
</cp:coreProperties>
</file>